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A5" w:rsidRDefault="00793707" w:rsidP="00376BA5">
      <w:pPr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noProof/>
          <w:sz w:val="48"/>
          <w:szCs w:val="48"/>
        </w:rPr>
        <w:pict>
          <v:roundrect id="_x0000_s1030" style="position:absolute;margin-left:-35.95pt;margin-top:224.85pt;width:109.1pt;height:101.1pt;z-index:251663360" arcsize="10923f" fillcolor="#c6d9f1" stroked="f" strokecolor="#c2d69b" strokeweight="1pt">
            <v:fill color2="fill lighten(51)" focusposition=".5,.5" focussize="" method="linear sigma" focus="100%" type="gradientRadial"/>
            <v:shadow on="t" type="perspective" color="#4e6128" opacity=".5" origin="-.5,-.5" offset="-6pt,-6pt" matrix=".75,,,.75"/>
            <v:textbox style="mso-next-textbox:#_x0000_s1030">
              <w:txbxContent>
                <w:p w:rsidR="00793707" w:rsidRPr="00CF178B" w:rsidRDefault="00793707" w:rsidP="0079370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F178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PUBLICS CONCERNES </w:t>
                  </w:r>
                </w:p>
                <w:p w:rsidR="00793707" w:rsidRPr="006579D4" w:rsidRDefault="00793707" w:rsidP="00793707">
                  <w:pPr>
                    <w:spacing w:after="60"/>
                    <w:ind w:right="-21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Etre juge régional depuis 2 ans et avoir 8 jugements enregistrés - Etre adhérent 2015</w:t>
                  </w:r>
                </w:p>
              </w:txbxContent>
            </v:textbox>
          </v:roundrect>
        </w:pict>
      </w:r>
    </w:p>
    <w:p w:rsidR="00376BA5" w:rsidRDefault="003011C5" w:rsidP="00376BA5">
      <w:pPr>
        <w:jc w:val="center"/>
        <w:rPr>
          <w:rFonts w:asciiTheme="minorHAnsi" w:hAnsiTheme="minorHAnsi" w:cs="Arial"/>
          <w:b/>
          <w:noProof/>
          <w:sz w:val="48"/>
          <w:szCs w:val="48"/>
        </w:rPr>
      </w:pPr>
      <w:r>
        <w:rPr>
          <w:rFonts w:asciiTheme="minorHAnsi" w:hAnsiTheme="minorHAnsi" w:cs="Arial"/>
          <w:b/>
          <w:noProof/>
          <w:sz w:val="48"/>
          <w:szCs w:val="48"/>
        </w:rPr>
        <w:pict>
          <v:roundrect id="_x0000_s1028" style="position:absolute;left:0;text-align:left;margin-left:-52.15pt;margin-top:49pt;width:93.75pt;height:38.25pt;z-index:251662336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28">
              <w:txbxContent>
                <w:p w:rsidR="001E4F00" w:rsidRPr="00221543" w:rsidRDefault="001E4F00" w:rsidP="00376BA5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221543">
                    <w:rPr>
                      <w:rFonts w:asciiTheme="majorHAnsi" w:hAnsiTheme="majorHAnsi"/>
                      <w:color w:val="FFFFFF" w:themeColor="background1"/>
                    </w:rPr>
                    <w:t>Code  2015-</w:t>
                  </w:r>
                  <w:r w:rsidR="002F505B" w:rsidRPr="00221543">
                    <w:rPr>
                      <w:rFonts w:asciiTheme="majorHAnsi" w:hAnsiTheme="majorHAnsi"/>
                      <w:color w:val="FFFFFF" w:themeColor="background1"/>
                    </w:rPr>
                    <w:t xml:space="preserve"> 8So</w:t>
                  </w:r>
                </w:p>
                <w:p w:rsidR="001E4F00" w:rsidRPr="00FA587F" w:rsidRDefault="001E4F00" w:rsidP="00376BA5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1E4F00">
        <w:rPr>
          <w:rFonts w:asciiTheme="minorHAnsi" w:hAnsiTheme="minorHAnsi" w:cs="Arial"/>
          <w:b/>
          <w:noProof/>
          <w:sz w:val="48"/>
          <w:szCs w:val="48"/>
        </w:rPr>
        <w:t>JUGE NATIONAL SLALOM</w:t>
      </w:r>
    </w:p>
    <w:p w:rsidR="00376BA5" w:rsidRDefault="00376BA5" w:rsidP="00376BA5">
      <w:pPr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noProof/>
          <w:sz w:val="48"/>
          <w:szCs w:val="48"/>
        </w:rPr>
        <w:tab/>
      </w:r>
    </w:p>
    <w:p w:rsidR="00376BA5" w:rsidRPr="002134CE" w:rsidRDefault="00376BA5" w:rsidP="00376BA5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376BA5" w:rsidRPr="00653A44" w:rsidRDefault="00793707" w:rsidP="00376BA5">
      <w:pPr>
        <w:ind w:left="2124" w:firstLine="708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COMPLEMENT DE</w:t>
      </w:r>
      <w:r w:rsidR="00376BA5" w:rsidRPr="002134CE">
        <w:rPr>
          <w:rFonts w:asciiTheme="minorHAnsi" w:hAnsiTheme="minorHAnsi" w:cs="Arial"/>
          <w:b/>
          <w:sz w:val="22"/>
          <w:szCs w:val="22"/>
        </w:rPr>
        <w:t xml:space="preserve"> FORMATION </w:t>
      </w:r>
      <w:r>
        <w:rPr>
          <w:rFonts w:asciiTheme="minorHAnsi" w:hAnsiTheme="minorHAnsi" w:cs="Arial"/>
          <w:b/>
          <w:sz w:val="22"/>
          <w:szCs w:val="22"/>
        </w:rPr>
        <w:t xml:space="preserve"> ET  EXAMEN </w:t>
      </w:r>
      <w:r w:rsidR="00376BA5" w:rsidRPr="002134CE">
        <w:rPr>
          <w:rFonts w:asciiTheme="minorHAnsi" w:hAnsiTheme="minorHAnsi" w:cs="Arial"/>
          <w:b/>
          <w:sz w:val="22"/>
          <w:szCs w:val="22"/>
        </w:rPr>
        <w:t>:</w:t>
      </w:r>
      <w:r w:rsidR="001E4F0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Nommer </w:t>
      </w:r>
      <w:r w:rsidR="001E4F00">
        <w:rPr>
          <w:rFonts w:asciiTheme="minorHAnsi" w:hAnsiTheme="minorHAnsi" w:cs="Arial"/>
          <w:b/>
          <w:sz w:val="22"/>
          <w:szCs w:val="22"/>
        </w:rPr>
        <w:t>de</w:t>
      </w:r>
      <w:r>
        <w:rPr>
          <w:rFonts w:asciiTheme="minorHAnsi" w:hAnsiTheme="minorHAnsi" w:cs="Arial"/>
          <w:b/>
          <w:sz w:val="22"/>
          <w:szCs w:val="22"/>
        </w:rPr>
        <w:t xml:space="preserve"> nouveaux</w:t>
      </w:r>
      <w:r w:rsidR="001E4F00">
        <w:rPr>
          <w:rFonts w:asciiTheme="minorHAnsi" w:hAnsiTheme="minorHAnsi" w:cs="Arial"/>
          <w:b/>
          <w:sz w:val="22"/>
          <w:szCs w:val="22"/>
        </w:rPr>
        <w:t xml:space="preserve"> juges nationaux pour la bonne tenue des compétitions nationales</w:t>
      </w:r>
    </w:p>
    <w:p w:rsidR="00376BA5" w:rsidRPr="00376BA5" w:rsidRDefault="00376BA5" w:rsidP="00376BA5">
      <w:pPr>
        <w:pStyle w:val="Paragraphedeliste"/>
        <w:spacing w:after="0" w:line="240" w:lineRule="auto"/>
        <w:ind w:left="1418"/>
        <w:jc w:val="both"/>
        <w:rPr>
          <w:rFonts w:cs="Arial"/>
          <w:lang w:val="fr-FR"/>
        </w:rPr>
      </w:pPr>
    </w:p>
    <w:p w:rsidR="00376BA5" w:rsidRPr="00376BA5" w:rsidRDefault="00376BA5" w:rsidP="00376BA5">
      <w:pPr>
        <w:pStyle w:val="Paragraphedeliste"/>
        <w:spacing w:after="0" w:line="240" w:lineRule="auto"/>
        <w:ind w:left="1418" w:firstLine="709"/>
        <w:jc w:val="both"/>
        <w:rPr>
          <w:rFonts w:cs="Arial"/>
          <w:lang w:val="fr-FR"/>
        </w:rPr>
      </w:pPr>
    </w:p>
    <w:p w:rsidR="00221543" w:rsidRDefault="00221543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b/>
          <w:sz w:val="22"/>
          <w:szCs w:val="22"/>
          <w:lang w:val="fr-FR"/>
        </w:rPr>
      </w:pPr>
    </w:p>
    <w:p w:rsidR="00221543" w:rsidRDefault="00221543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b/>
          <w:sz w:val="22"/>
          <w:szCs w:val="22"/>
          <w:lang w:val="fr-FR"/>
        </w:rPr>
      </w:pPr>
    </w:p>
    <w:p w:rsidR="00376BA5" w:rsidRPr="00376BA5" w:rsidRDefault="00221543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lang w:val="fr-FR"/>
        </w:rPr>
      </w:pPr>
      <w:r w:rsidRPr="00221543">
        <w:rPr>
          <w:rFonts w:cs="Arial"/>
          <w:b/>
          <w:sz w:val="22"/>
          <w:szCs w:val="22"/>
          <w:lang w:val="fr-FR"/>
        </w:rPr>
        <w:t>CONTENUS PRINCIPAUX : Evaluation des connaissances – Réponses au questionnement des candidats – Partage d’expérience - QCM de validation théorique et jugement sous tutorat de validation pratique</w:t>
      </w:r>
      <w:r w:rsidR="00376BA5" w:rsidRPr="00376BA5">
        <w:rPr>
          <w:rFonts w:cs="Arial"/>
          <w:lang w:val="fr-FR"/>
        </w:rPr>
        <w:t>.</w:t>
      </w:r>
    </w:p>
    <w:p w:rsidR="00376BA5" w:rsidRPr="002134CE" w:rsidRDefault="00376BA5" w:rsidP="00376BA5">
      <w:pPr>
        <w:ind w:left="1985"/>
        <w:rPr>
          <w:rFonts w:asciiTheme="minorHAnsi" w:hAnsiTheme="minorHAnsi" w:cs="Arial"/>
          <w:sz w:val="22"/>
          <w:szCs w:val="22"/>
        </w:rPr>
      </w:pPr>
    </w:p>
    <w:p w:rsidR="00376BA5" w:rsidRDefault="00376BA5" w:rsidP="00376BA5">
      <w:pPr>
        <w:ind w:left="2832"/>
        <w:rPr>
          <w:rFonts w:asciiTheme="minorHAnsi" w:hAnsiTheme="minorHAnsi" w:cs="Arial"/>
          <w:sz w:val="22"/>
          <w:szCs w:val="28"/>
        </w:rPr>
      </w:pPr>
      <w:r w:rsidRPr="002134CE">
        <w:rPr>
          <w:rFonts w:asciiTheme="minorHAnsi" w:hAnsiTheme="minorHAnsi" w:cs="Arial"/>
          <w:b/>
          <w:sz w:val="22"/>
          <w:szCs w:val="28"/>
        </w:rPr>
        <w:t>DATES ET LIEUX DE FORMATION :</w:t>
      </w:r>
      <w:r w:rsidRPr="002134CE">
        <w:rPr>
          <w:rFonts w:asciiTheme="minorHAnsi" w:hAnsiTheme="minorHAnsi" w:cs="Arial"/>
          <w:sz w:val="22"/>
          <w:szCs w:val="28"/>
        </w:rPr>
        <w:t xml:space="preserve"> </w:t>
      </w:r>
      <w:r w:rsidR="002242E5">
        <w:rPr>
          <w:rFonts w:asciiTheme="minorHAnsi" w:hAnsiTheme="minorHAnsi" w:cs="Arial"/>
          <w:sz w:val="22"/>
          <w:szCs w:val="28"/>
        </w:rPr>
        <w:t xml:space="preserve">30-31 mai 2015 – </w:t>
      </w:r>
      <w:r w:rsidR="002F505B">
        <w:rPr>
          <w:rFonts w:asciiTheme="minorHAnsi" w:hAnsiTheme="minorHAnsi" w:cs="Arial"/>
          <w:sz w:val="22"/>
          <w:szCs w:val="28"/>
        </w:rPr>
        <w:t>Sablé sur Sarthe</w:t>
      </w:r>
    </w:p>
    <w:p w:rsidR="00376BA5" w:rsidRPr="002134CE" w:rsidRDefault="00376BA5" w:rsidP="00376BA5">
      <w:pPr>
        <w:ind w:left="2832"/>
        <w:rPr>
          <w:rFonts w:asciiTheme="minorHAnsi" w:hAnsiTheme="minorHAnsi" w:cs="Arial"/>
          <w:sz w:val="22"/>
          <w:szCs w:val="28"/>
        </w:rPr>
      </w:pPr>
    </w:p>
    <w:p w:rsidR="00376BA5" w:rsidRPr="001D1AE8" w:rsidRDefault="00376BA5" w:rsidP="00376BA5">
      <w:pPr>
        <w:ind w:left="2832"/>
        <w:outlineLvl w:val="0"/>
        <w:rPr>
          <w:rFonts w:asciiTheme="minorHAnsi" w:hAnsiTheme="minorHAnsi" w:cs="Arial"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 xml:space="preserve">DUREE DE LA FORMATION : </w:t>
      </w:r>
      <w:r w:rsidR="002242E5">
        <w:rPr>
          <w:rFonts w:asciiTheme="minorHAnsi" w:hAnsiTheme="minorHAnsi" w:cs="Arial"/>
          <w:b/>
          <w:sz w:val="22"/>
          <w:szCs w:val="22"/>
        </w:rPr>
        <w:t>1 journée</w:t>
      </w:r>
    </w:p>
    <w:p w:rsidR="00376BA5" w:rsidRPr="001D1AE8" w:rsidRDefault="00376BA5" w:rsidP="00376BA5">
      <w:pPr>
        <w:ind w:left="2832"/>
        <w:rPr>
          <w:rFonts w:asciiTheme="minorHAnsi" w:hAnsiTheme="minorHAnsi" w:cs="Arial"/>
          <w:sz w:val="22"/>
          <w:szCs w:val="22"/>
        </w:rPr>
      </w:pPr>
    </w:p>
    <w:p w:rsidR="00376BA5" w:rsidRPr="001D1AE8" w:rsidRDefault="00376BA5" w:rsidP="00376BA5">
      <w:pPr>
        <w:ind w:left="2832"/>
        <w:outlineLvl w:val="0"/>
        <w:rPr>
          <w:rFonts w:asciiTheme="minorHAnsi" w:hAnsiTheme="minorHAnsi" w:cs="Arial"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>NOMBRE MINIMUM DE STAGIAIRES</w:t>
      </w:r>
      <w:r w:rsidRPr="001D1AE8">
        <w:rPr>
          <w:rFonts w:asciiTheme="minorHAnsi" w:hAnsiTheme="minorHAnsi" w:cs="Arial"/>
          <w:sz w:val="22"/>
          <w:szCs w:val="22"/>
        </w:rPr>
        <w:t xml:space="preserve"> : </w:t>
      </w:r>
      <w:r w:rsidR="002242E5">
        <w:rPr>
          <w:rFonts w:asciiTheme="minorHAnsi" w:hAnsiTheme="minorHAnsi" w:cs="Arial"/>
          <w:sz w:val="22"/>
          <w:szCs w:val="22"/>
        </w:rPr>
        <w:t>2</w:t>
      </w:r>
    </w:p>
    <w:p w:rsidR="00376BA5" w:rsidRDefault="00376BA5" w:rsidP="00376BA5">
      <w:pPr>
        <w:ind w:left="2832"/>
        <w:outlineLvl w:val="0"/>
        <w:rPr>
          <w:rFonts w:asciiTheme="minorHAnsi" w:hAnsiTheme="minorHAnsi" w:cs="Arial"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>NOMBRE MAXIMUM DE STAGIAIRES</w:t>
      </w:r>
      <w:r w:rsidRPr="001D1AE8">
        <w:rPr>
          <w:rFonts w:asciiTheme="minorHAnsi" w:hAnsiTheme="minorHAnsi" w:cs="Arial"/>
          <w:sz w:val="22"/>
          <w:szCs w:val="22"/>
        </w:rPr>
        <w:t xml:space="preserve"> : </w:t>
      </w:r>
      <w:r w:rsidR="002242E5">
        <w:rPr>
          <w:rFonts w:asciiTheme="minorHAnsi" w:hAnsiTheme="minorHAnsi" w:cs="Arial"/>
          <w:sz w:val="22"/>
          <w:szCs w:val="22"/>
        </w:rPr>
        <w:t>15</w:t>
      </w:r>
    </w:p>
    <w:p w:rsidR="008B7CBB" w:rsidRDefault="008B7CBB" w:rsidP="00376BA5">
      <w:pPr>
        <w:ind w:left="2832"/>
        <w:outlineLvl w:val="0"/>
        <w:rPr>
          <w:rFonts w:asciiTheme="minorHAnsi" w:hAnsiTheme="minorHAnsi" w:cs="Arial"/>
          <w:sz w:val="22"/>
          <w:szCs w:val="22"/>
        </w:rPr>
      </w:pPr>
    </w:p>
    <w:p w:rsidR="008B7CBB" w:rsidRPr="002134CE" w:rsidRDefault="008B7CBB" w:rsidP="008B7CBB">
      <w:pPr>
        <w:outlineLvl w:val="0"/>
        <w:rPr>
          <w:rFonts w:asciiTheme="minorHAnsi" w:hAnsiTheme="minorHAnsi" w:cs="Arial"/>
          <w:sz w:val="22"/>
          <w:szCs w:val="28"/>
        </w:rPr>
      </w:pPr>
      <w:r w:rsidRPr="002134CE">
        <w:rPr>
          <w:rFonts w:asciiTheme="minorHAnsi" w:hAnsiTheme="minorHAnsi" w:cs="Arial"/>
          <w:b/>
          <w:sz w:val="22"/>
          <w:szCs w:val="28"/>
        </w:rPr>
        <w:t>TARIF ET MODALITES FINANCIERES</w:t>
      </w:r>
      <w:r w:rsidRPr="00373336">
        <w:rPr>
          <w:rFonts w:asciiTheme="minorHAnsi" w:hAnsiTheme="minorHAnsi" w:cs="Arial"/>
          <w:i/>
          <w:sz w:val="20"/>
        </w:rPr>
        <w:t>*</w:t>
      </w:r>
      <w:r w:rsidRPr="002134CE">
        <w:rPr>
          <w:rFonts w:asciiTheme="minorHAnsi" w:hAnsiTheme="minorHAnsi" w:cs="Arial"/>
          <w:b/>
          <w:sz w:val="22"/>
          <w:szCs w:val="28"/>
        </w:rPr>
        <w:t> </w:t>
      </w:r>
      <w:r w:rsidRPr="00373336">
        <w:rPr>
          <w:rFonts w:asciiTheme="minorHAnsi" w:hAnsiTheme="minorHAnsi" w:cs="Arial"/>
          <w:i/>
          <w:sz w:val="20"/>
        </w:rPr>
        <w:t>*</w:t>
      </w:r>
      <w:r>
        <w:rPr>
          <w:rFonts w:asciiTheme="minorHAnsi" w:hAnsiTheme="minorHAnsi" w:cs="Arial"/>
          <w:i/>
          <w:sz w:val="20"/>
        </w:rPr>
        <w:t xml:space="preserve"> </w:t>
      </w:r>
      <w:r w:rsidRPr="002134CE">
        <w:rPr>
          <w:rFonts w:asciiTheme="minorHAnsi" w:hAnsiTheme="minorHAnsi" w:cs="Arial"/>
          <w:b/>
          <w:sz w:val="22"/>
          <w:szCs w:val="28"/>
        </w:rPr>
        <w:t>:</w:t>
      </w:r>
      <w:r w:rsidRPr="002134CE">
        <w:rPr>
          <w:rFonts w:asciiTheme="minorHAnsi" w:hAnsiTheme="minorHAnsi" w:cs="Arial"/>
          <w:sz w:val="22"/>
          <w:szCs w:val="28"/>
        </w:rPr>
        <w:t xml:space="preserve"> </w:t>
      </w:r>
      <w:r w:rsidR="002242E5">
        <w:rPr>
          <w:rFonts w:asciiTheme="minorHAnsi" w:hAnsiTheme="minorHAnsi" w:cs="Arial"/>
          <w:sz w:val="22"/>
          <w:szCs w:val="28"/>
        </w:rPr>
        <w:t>0</w:t>
      </w:r>
    </w:p>
    <w:p w:rsidR="008B7CBB" w:rsidRPr="001D1AE8" w:rsidRDefault="008B7CBB" w:rsidP="00376BA5">
      <w:pPr>
        <w:ind w:left="2832"/>
        <w:outlineLvl w:val="0"/>
        <w:rPr>
          <w:rFonts w:asciiTheme="minorHAnsi" w:hAnsiTheme="minorHAnsi" w:cs="Arial"/>
          <w:sz w:val="22"/>
          <w:szCs w:val="22"/>
        </w:rPr>
      </w:pPr>
    </w:p>
    <w:p w:rsidR="00376BA5" w:rsidRPr="001D1AE8" w:rsidRDefault="00376BA5" w:rsidP="00376BA5">
      <w:pPr>
        <w:rPr>
          <w:rFonts w:asciiTheme="minorHAnsi" w:hAnsiTheme="minorHAnsi" w:cs="Arial"/>
          <w:sz w:val="22"/>
          <w:szCs w:val="22"/>
        </w:rPr>
      </w:pPr>
    </w:p>
    <w:p w:rsidR="00376BA5" w:rsidRPr="001D1AE8" w:rsidRDefault="00376BA5" w:rsidP="00376BA5">
      <w:pPr>
        <w:ind w:left="2832"/>
        <w:outlineLvl w:val="0"/>
        <w:rPr>
          <w:rFonts w:asciiTheme="minorHAnsi" w:hAnsiTheme="minorHAnsi" w:cs="Arial"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 xml:space="preserve">FORMATEUR(S) : </w:t>
      </w:r>
      <w:r w:rsidR="002F505B">
        <w:rPr>
          <w:rFonts w:asciiTheme="minorHAnsi" w:hAnsiTheme="minorHAnsi" w:cs="Arial"/>
          <w:b/>
          <w:sz w:val="22"/>
          <w:szCs w:val="22"/>
        </w:rPr>
        <w:t>Brigitte ZOUNGRANA</w:t>
      </w:r>
      <w:r w:rsidR="002242E5">
        <w:rPr>
          <w:rFonts w:asciiTheme="minorHAnsi" w:hAnsiTheme="minorHAnsi" w:cs="Arial"/>
          <w:b/>
          <w:sz w:val="22"/>
          <w:szCs w:val="22"/>
        </w:rPr>
        <w:t xml:space="preserve"> - </w:t>
      </w:r>
      <w:hyperlink r:id="rId6" w:history="1">
        <w:r w:rsidR="002F505B" w:rsidRPr="002F505B">
          <w:rPr>
            <w:rStyle w:val="Lienhypertexte"/>
            <w:rFonts w:ascii="Arial" w:hAnsi="Arial" w:cs="Arial"/>
            <w:bCs/>
            <w:sz w:val="16"/>
            <w:szCs w:val="16"/>
          </w:rPr>
          <w:t>brigitte.zoungrana@wanadoo.fr</w:t>
        </w:r>
      </w:hyperlink>
    </w:p>
    <w:p w:rsidR="00376BA5" w:rsidRPr="001D1AE8" w:rsidRDefault="003011C5" w:rsidP="00376BA5">
      <w:pPr>
        <w:ind w:left="28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en-US"/>
        </w:rPr>
        <w:pict>
          <v:roundrect id="_x0000_s1027" style="position:absolute;left:0;text-align:left;margin-left:-41.65pt;margin-top:11pt;width:109.1pt;height:92pt;z-index:251661312" arcsize="10923f" fillcolor="#c6d9f1" stroked="f" strokecolor="#c2d69b" strokeweight="1pt">
            <v:fill color2="fill lighten(51)" focusposition=".5,.5" focussize="" method="linear sigma" focus="100%" type="gradientRadial"/>
            <v:shadow on="t" type="perspective" color="#4e6128" opacity=".5" origin="-.5,-.5" offset="-6pt,-6pt" matrix=".75,,,.75"/>
            <v:textbox style="mso-next-textbox:#_x0000_s1027">
              <w:txbxContent>
                <w:p w:rsidR="001E4F00" w:rsidRPr="00CF178B" w:rsidRDefault="001E4F00" w:rsidP="00376BA5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F178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LIMITE D’INSCRIPTION</w:t>
                  </w:r>
                </w:p>
                <w:p w:rsidR="001E4F00" w:rsidRPr="00CF178B" w:rsidRDefault="001E4F00" w:rsidP="00376BA5">
                  <w:pPr>
                    <w:spacing w:after="60"/>
                    <w:ind w:right="-215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1E4F00" w:rsidRPr="00CF178B" w:rsidRDefault="002242E5" w:rsidP="00376BA5">
                  <w:pPr>
                    <w:spacing w:after="60"/>
                    <w:ind w:right="-215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23/05/2015</w:t>
                  </w:r>
                </w:p>
                <w:p w:rsidR="001E4F00" w:rsidRPr="006579D4" w:rsidRDefault="001E4F00" w:rsidP="00376BA5">
                  <w:pPr>
                    <w:spacing w:after="60"/>
                    <w:ind w:right="-215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oundrect>
        </w:pict>
      </w:r>
    </w:p>
    <w:p w:rsidR="00376BA5" w:rsidRPr="00376BA5" w:rsidRDefault="00376BA5" w:rsidP="00376BA5">
      <w:pPr>
        <w:pStyle w:val="Paragraphedeliste"/>
        <w:spacing w:after="0" w:line="240" w:lineRule="auto"/>
        <w:ind w:left="2835"/>
        <w:outlineLvl w:val="0"/>
        <w:rPr>
          <w:rFonts w:cs="Arial"/>
          <w:b/>
          <w:lang w:val="fr-FR"/>
        </w:rPr>
      </w:pPr>
      <w:r w:rsidRPr="00376BA5">
        <w:rPr>
          <w:rFonts w:cs="Arial"/>
          <w:b/>
          <w:lang w:val="fr-FR"/>
        </w:rPr>
        <w:t xml:space="preserve">RESPONSABLE DE LA FORMATION : </w:t>
      </w:r>
      <w:r w:rsidR="002F505B">
        <w:rPr>
          <w:rFonts w:cs="Arial"/>
          <w:b/>
          <w:lang w:val="fr-FR"/>
        </w:rPr>
        <w:t>Brigitte ZOUNGRANA</w:t>
      </w:r>
    </w:p>
    <w:p w:rsidR="00376BA5" w:rsidRPr="00376BA5" w:rsidRDefault="00376BA5" w:rsidP="00376BA5">
      <w:pPr>
        <w:pStyle w:val="Paragraphedeliste"/>
        <w:spacing w:after="0" w:line="240" w:lineRule="auto"/>
        <w:ind w:left="2835"/>
        <w:outlineLvl w:val="0"/>
        <w:rPr>
          <w:rFonts w:cs="Arial"/>
          <w:b/>
          <w:lang w:val="fr-FR"/>
        </w:rPr>
      </w:pPr>
    </w:p>
    <w:p w:rsidR="00376BA5" w:rsidRPr="00376BA5" w:rsidRDefault="00376BA5" w:rsidP="00376BA5">
      <w:pPr>
        <w:pStyle w:val="Paragraphedeliste"/>
        <w:spacing w:after="0" w:line="240" w:lineRule="auto"/>
        <w:ind w:left="2835"/>
        <w:outlineLvl w:val="0"/>
        <w:rPr>
          <w:rFonts w:cs="Arial"/>
          <w:b/>
          <w:lang w:val="fr-FR"/>
        </w:rPr>
      </w:pPr>
      <w:r w:rsidRPr="00376BA5">
        <w:rPr>
          <w:rFonts w:cs="Arial"/>
          <w:b/>
          <w:lang w:val="fr-FR"/>
        </w:rPr>
        <w:t>Demande d’inscription* à renvoyer remplie par email ou courrier à :</w:t>
      </w:r>
    </w:p>
    <w:p w:rsidR="00376BA5" w:rsidRDefault="008B7CBB" w:rsidP="00376BA5">
      <w:pPr>
        <w:pStyle w:val="Paragraphedeliste"/>
        <w:spacing w:after="0" w:line="240" w:lineRule="auto"/>
        <w:ind w:left="2835"/>
        <w:outlineLvl w:val="0"/>
        <w:rPr>
          <w:rFonts w:cs="Arial"/>
          <w:lang w:val="fr-FR"/>
        </w:rPr>
      </w:pPr>
      <w:r>
        <w:rPr>
          <w:rFonts w:cs="Arial"/>
          <w:lang w:val="fr-FR"/>
        </w:rPr>
        <w:t>Hélène BOURDON</w:t>
      </w:r>
      <w:r w:rsidR="002242E5">
        <w:rPr>
          <w:rFonts w:cs="Arial"/>
          <w:lang w:val="fr-FR"/>
        </w:rPr>
        <w:t xml:space="preserve"> – FFCK</w:t>
      </w:r>
      <w:r w:rsidR="002242E5">
        <w:rPr>
          <w:rFonts w:cs="Arial"/>
          <w:lang w:val="fr-FR"/>
        </w:rPr>
        <w:tab/>
      </w:r>
      <w:r w:rsidR="002242E5">
        <w:rPr>
          <w:rFonts w:cs="Arial"/>
          <w:lang w:val="fr-FR"/>
        </w:rPr>
        <w:tab/>
        <w:t xml:space="preserve">et </w:t>
      </w:r>
      <w:r w:rsidR="002F505B">
        <w:rPr>
          <w:rFonts w:cs="Arial"/>
          <w:lang w:val="fr-FR"/>
        </w:rPr>
        <w:t>Brigitte ZOUNGRANA</w:t>
      </w:r>
    </w:p>
    <w:p w:rsidR="002242E5" w:rsidRPr="00376BA5" w:rsidRDefault="002242E5" w:rsidP="00376BA5">
      <w:pPr>
        <w:pStyle w:val="Paragraphedeliste"/>
        <w:spacing w:after="0" w:line="240" w:lineRule="auto"/>
        <w:ind w:left="2835"/>
        <w:outlineLvl w:val="0"/>
        <w:rPr>
          <w:rFonts w:cs="Arial"/>
          <w:lang w:val="fr-FR"/>
        </w:rPr>
      </w:pPr>
      <w:r>
        <w:rPr>
          <w:rFonts w:cs="Arial"/>
          <w:lang w:val="fr-FR"/>
        </w:rPr>
        <w:t>87 quai de la Marne-94340 Joinville le Pont</w:t>
      </w:r>
    </w:p>
    <w:p w:rsidR="00376BA5" w:rsidRPr="00376BA5" w:rsidRDefault="008B7CBB" w:rsidP="00376BA5">
      <w:pPr>
        <w:pStyle w:val="Paragraphedeliste"/>
        <w:spacing w:after="0" w:line="240" w:lineRule="auto"/>
        <w:ind w:left="2835"/>
        <w:rPr>
          <w:rFonts w:cs="Arial"/>
          <w:lang w:val="fr-FR"/>
        </w:rPr>
      </w:pPr>
      <w:r>
        <w:rPr>
          <w:rFonts w:cs="Arial"/>
          <w:lang w:val="fr-FR"/>
        </w:rPr>
        <w:t>Téléphone : 01 45 11 08 58</w:t>
      </w:r>
    </w:p>
    <w:p w:rsidR="00376BA5" w:rsidRPr="00376BA5" w:rsidRDefault="00376BA5" w:rsidP="00376BA5">
      <w:pPr>
        <w:pStyle w:val="Paragraphedeliste"/>
        <w:spacing w:after="0" w:line="240" w:lineRule="auto"/>
        <w:ind w:left="2835"/>
        <w:outlineLvl w:val="0"/>
        <w:rPr>
          <w:rFonts w:cs="Arial"/>
          <w:lang w:val="fr-FR"/>
        </w:rPr>
      </w:pPr>
      <w:r w:rsidRPr="00376BA5">
        <w:rPr>
          <w:rFonts w:cs="Arial"/>
          <w:lang w:val="fr-FR"/>
        </w:rPr>
        <w:t xml:space="preserve">Email : </w:t>
      </w:r>
      <w:hyperlink r:id="rId7" w:history="1">
        <w:r w:rsidR="008B7CBB" w:rsidRPr="005A4CCF">
          <w:rPr>
            <w:rStyle w:val="Lienhypertexte"/>
            <w:rFonts w:cs="Arial"/>
            <w:lang w:val="fr-FR"/>
          </w:rPr>
          <w:t>hbourdon@ffck.org</w:t>
        </w:r>
      </w:hyperlink>
      <w:r w:rsidRPr="00376BA5">
        <w:rPr>
          <w:rFonts w:cs="Arial"/>
          <w:lang w:val="fr-FR"/>
        </w:rPr>
        <w:t xml:space="preserve"> </w:t>
      </w:r>
    </w:p>
    <w:p w:rsidR="00376BA5" w:rsidRPr="00376BA5" w:rsidRDefault="00376BA5" w:rsidP="00376BA5">
      <w:pPr>
        <w:pStyle w:val="Paragraphedeliste"/>
        <w:spacing w:after="0" w:line="240" w:lineRule="auto"/>
        <w:ind w:left="2835"/>
        <w:outlineLvl w:val="0"/>
        <w:rPr>
          <w:rFonts w:cs="Arial"/>
          <w:lang w:val="fr-FR"/>
        </w:rPr>
      </w:pPr>
    </w:p>
    <w:p w:rsidR="00376BA5" w:rsidRDefault="00376BA5" w:rsidP="00376BA5">
      <w:pPr>
        <w:outlineLvl w:val="0"/>
        <w:rPr>
          <w:rFonts w:asciiTheme="minorHAnsi" w:hAnsiTheme="minorHAnsi" w:cs="Arial"/>
          <w:b/>
          <w:sz w:val="22"/>
          <w:szCs w:val="28"/>
        </w:rPr>
      </w:pPr>
    </w:p>
    <w:p w:rsidR="00376BA5" w:rsidRDefault="00376BA5" w:rsidP="00376BA5">
      <w:pPr>
        <w:outlineLvl w:val="0"/>
        <w:rPr>
          <w:rFonts w:asciiTheme="minorHAnsi" w:hAnsiTheme="minorHAnsi" w:cs="Arial"/>
          <w:sz w:val="22"/>
          <w:szCs w:val="28"/>
        </w:rPr>
      </w:pPr>
    </w:p>
    <w:sectPr w:rsidR="00376BA5" w:rsidSect="00376BA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00" w:rsidRDefault="001E4F00" w:rsidP="00376BA5">
      <w:r>
        <w:separator/>
      </w:r>
    </w:p>
  </w:endnote>
  <w:endnote w:type="continuationSeparator" w:id="0">
    <w:p w:rsidR="001E4F00" w:rsidRDefault="001E4F00" w:rsidP="0037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00" w:rsidRDefault="001E4F00">
    <w:pPr>
      <w:pStyle w:val="Pieddepage"/>
    </w:pPr>
    <w:r w:rsidRPr="00376BA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-478790</wp:posOffset>
          </wp:positionV>
          <wp:extent cx="7645400" cy="1168400"/>
          <wp:effectExtent l="25400" t="0" r="0" b="0"/>
          <wp:wrapNone/>
          <wp:docPr id="2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00" w:rsidRDefault="001E4F00" w:rsidP="00376BA5">
      <w:r>
        <w:separator/>
      </w:r>
    </w:p>
  </w:footnote>
  <w:footnote w:type="continuationSeparator" w:id="0">
    <w:p w:rsidR="001E4F00" w:rsidRDefault="001E4F00" w:rsidP="0037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00" w:rsidRDefault="001E4F00" w:rsidP="00376BA5">
    <w:pPr>
      <w:pStyle w:val="En-tte"/>
      <w:ind w:left="-851"/>
    </w:pPr>
    <w:r>
      <w:rPr>
        <w:noProof/>
      </w:rPr>
      <w:drawing>
        <wp:inline distT="0" distB="0" distL="0" distR="0">
          <wp:extent cx="1409700" cy="976230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189" cy="97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76BA5"/>
    <w:rsid w:val="000F14FF"/>
    <w:rsid w:val="001E4F00"/>
    <w:rsid w:val="00221543"/>
    <w:rsid w:val="002242E5"/>
    <w:rsid w:val="00233CE0"/>
    <w:rsid w:val="002E30EC"/>
    <w:rsid w:val="002F505B"/>
    <w:rsid w:val="003011C5"/>
    <w:rsid w:val="00376BA5"/>
    <w:rsid w:val="00793707"/>
    <w:rsid w:val="008063CE"/>
    <w:rsid w:val="008B7CBB"/>
    <w:rsid w:val="008D7403"/>
    <w:rsid w:val="00B4480D"/>
    <w:rsid w:val="00C03148"/>
    <w:rsid w:val="00C11CB8"/>
    <w:rsid w:val="00E10027"/>
    <w:rsid w:val="00E250E9"/>
    <w:rsid w:val="00EC3A5D"/>
    <w:rsid w:val="00F2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A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27C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C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C8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7C8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7C8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7C8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7C8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7C8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7C8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C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27C8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27C89"/>
    <w:rPr>
      <w:caps/>
      <w:color w:val="243F60" w:themeColor="accent1" w:themeShade="7F"/>
      <w:spacing w:val="15"/>
    </w:rPr>
  </w:style>
  <w:style w:type="character" w:styleId="lev">
    <w:name w:val="Strong"/>
    <w:uiPriority w:val="22"/>
    <w:qFormat/>
    <w:rsid w:val="00F27C89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F27C89"/>
    <w:rPr>
      <w:rFonts w:asciiTheme="minorHAnsi" w:eastAsiaTheme="minorHAnsi" w:hAnsiTheme="minorHAnsi" w:cstheme="minorBidi"/>
      <w:sz w:val="20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27C8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27C8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27C8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27C8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C8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27C89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F27C89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7C8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7C8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27C8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C8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C8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27C8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27C8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27C8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27C8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27C8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7C8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76B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A5"/>
    <w:rPr>
      <w:rFonts w:ascii="Tahoma" w:eastAsia="Times New Roman" w:hAnsi="Tahoma" w:cs="Tahoma"/>
      <w:sz w:val="16"/>
      <w:szCs w:val="16"/>
      <w:lang w:val="fr-FR" w:eastAsia="fr-FR" w:bidi="ar-SA"/>
    </w:rPr>
  </w:style>
  <w:style w:type="table" w:styleId="Listemoyenne1-Accent5">
    <w:name w:val="Medium List 1 Accent 5"/>
    <w:basedOn w:val="TableauNormal"/>
    <w:uiPriority w:val="70"/>
    <w:rsid w:val="00376BA5"/>
    <w:pPr>
      <w:spacing w:before="0"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bourdon@ffc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itte.zoungrana@wanad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cbarbaut</dc:creator>
  <cp:lastModifiedBy>Emmanuel Girard</cp:lastModifiedBy>
  <cp:revision>4</cp:revision>
  <dcterms:created xsi:type="dcterms:W3CDTF">2015-05-05T10:52:00Z</dcterms:created>
  <dcterms:modified xsi:type="dcterms:W3CDTF">2015-05-11T08:01:00Z</dcterms:modified>
</cp:coreProperties>
</file>